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42" w:rsidRPr="00220F9C" w:rsidRDefault="00D82142" w:rsidP="00220F9C">
      <w:pPr>
        <w:spacing w:before="0" w:beforeAutospacing="0" w:after="0" w:afterAutospacing="0" w:line="276" w:lineRule="auto"/>
        <w:ind w:firstLine="0"/>
        <w:jc w:val="center"/>
        <w:rPr>
          <w:b/>
          <w:color w:val="0D0D0D"/>
          <w:sz w:val="24"/>
          <w:szCs w:val="24"/>
        </w:rPr>
      </w:pPr>
      <w:r w:rsidRPr="00220F9C">
        <w:rPr>
          <w:b/>
          <w:sz w:val="24"/>
          <w:szCs w:val="24"/>
        </w:rPr>
        <w:t>АН</w:t>
      </w:r>
      <w:r w:rsidRPr="00220F9C">
        <w:rPr>
          <w:b/>
          <w:color w:val="0D0D0D"/>
          <w:sz w:val="24"/>
          <w:szCs w:val="24"/>
        </w:rPr>
        <w:t>НОТАЦИЯ К РАБОЧЕЙ ПРОГРАММЕ ПО ИСТОРИИ</w:t>
      </w:r>
    </w:p>
    <w:p w:rsidR="006F613C" w:rsidRPr="00220F9C" w:rsidRDefault="00D82142" w:rsidP="00220F9C">
      <w:pPr>
        <w:spacing w:before="0" w:beforeAutospacing="0" w:after="0" w:afterAutospacing="0" w:line="276" w:lineRule="auto"/>
        <w:ind w:firstLine="0"/>
        <w:jc w:val="center"/>
        <w:rPr>
          <w:b/>
          <w:color w:val="0D0D0D"/>
          <w:sz w:val="24"/>
          <w:szCs w:val="24"/>
        </w:rPr>
      </w:pPr>
      <w:r w:rsidRPr="00220F9C">
        <w:rPr>
          <w:b/>
          <w:color w:val="0D0D0D"/>
          <w:sz w:val="24"/>
          <w:szCs w:val="24"/>
        </w:rPr>
        <w:t>В 10-11 КЛАССАХ.</w:t>
      </w:r>
    </w:p>
    <w:p w:rsidR="00D82142" w:rsidRPr="00220F9C" w:rsidRDefault="00D82142" w:rsidP="00220F9C">
      <w:p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220F9C">
        <w:rPr>
          <w:rFonts w:eastAsia="Times New Roman"/>
          <w:sz w:val="24"/>
          <w:szCs w:val="24"/>
        </w:rPr>
        <w:t xml:space="preserve">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 </w:t>
      </w:r>
    </w:p>
    <w:p w:rsidR="00220F9C" w:rsidRPr="00220F9C" w:rsidRDefault="00220F9C" w:rsidP="00220F9C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220F9C">
        <w:rPr>
          <w:sz w:val="24"/>
          <w:szCs w:val="24"/>
        </w:rPr>
        <w:t xml:space="preserve">Программа по истории составлена на основе федерального компонента государственного стандарта среднего общего образования на базовом уровне. </w:t>
      </w:r>
    </w:p>
    <w:p w:rsidR="00220F9C" w:rsidRPr="00220F9C" w:rsidRDefault="00220F9C" w:rsidP="00220F9C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220F9C">
        <w:rPr>
          <w:sz w:val="24"/>
          <w:szCs w:val="24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</w:t>
      </w:r>
      <w:proofErr w:type="spellStart"/>
      <w:r w:rsidRPr="00220F9C">
        <w:rPr>
          <w:sz w:val="24"/>
          <w:szCs w:val="24"/>
        </w:rPr>
        <w:t>внутрипредметных</w:t>
      </w:r>
      <w:proofErr w:type="spellEnd"/>
      <w:r w:rsidRPr="00220F9C">
        <w:rPr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220F9C" w:rsidRPr="00220F9C" w:rsidRDefault="00220F9C" w:rsidP="00220F9C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220F9C">
        <w:rPr>
          <w:sz w:val="24"/>
          <w:szCs w:val="24"/>
        </w:rPr>
        <w:t>Программа содействует реализации единой концепции исторического образования, сохраняя при этом условия для вариативного построения курсов истории.</w:t>
      </w:r>
    </w:p>
    <w:p w:rsidR="00220F9C" w:rsidRPr="00220F9C" w:rsidRDefault="00220F9C" w:rsidP="00220F9C">
      <w:pPr>
        <w:spacing w:before="0" w:beforeAutospacing="0" w:after="0" w:afterAutospacing="0" w:line="276" w:lineRule="auto"/>
        <w:jc w:val="both"/>
        <w:rPr>
          <w:b/>
          <w:bCs/>
          <w:sz w:val="24"/>
          <w:szCs w:val="24"/>
        </w:rPr>
      </w:pPr>
    </w:p>
    <w:p w:rsidR="00220F9C" w:rsidRPr="00220F9C" w:rsidRDefault="00220F9C" w:rsidP="00220F9C">
      <w:pPr>
        <w:spacing w:before="0" w:beforeAutospacing="0" w:after="0" w:afterAutospacing="0" w:line="276" w:lineRule="auto"/>
        <w:jc w:val="both"/>
        <w:rPr>
          <w:b/>
          <w:bCs/>
          <w:sz w:val="24"/>
          <w:szCs w:val="24"/>
        </w:rPr>
      </w:pPr>
      <w:r w:rsidRPr="00220F9C">
        <w:rPr>
          <w:b/>
          <w:bCs/>
          <w:sz w:val="24"/>
          <w:szCs w:val="24"/>
        </w:rPr>
        <w:t>Общая характеристика рабочих программ по истории</w:t>
      </w:r>
    </w:p>
    <w:p w:rsidR="00220F9C" w:rsidRPr="00220F9C" w:rsidRDefault="00220F9C" w:rsidP="00220F9C">
      <w:pPr>
        <w:spacing w:before="0" w:beforeAutospacing="0" w:line="276" w:lineRule="auto"/>
        <w:jc w:val="both"/>
        <w:rPr>
          <w:rFonts w:eastAsia="Times New Roman"/>
          <w:sz w:val="24"/>
          <w:szCs w:val="24"/>
        </w:rPr>
      </w:pPr>
      <w:r w:rsidRPr="00220F9C">
        <w:rPr>
          <w:sz w:val="24"/>
          <w:szCs w:val="24"/>
        </w:rPr>
        <w:t xml:space="preserve">Теоретическое содержание курса отражается в формировании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Изучение истории на базовом уровне направленно на более глубокое ознакомление учащихся с </w:t>
      </w:r>
      <w:proofErr w:type="spellStart"/>
      <w:r w:rsidRPr="00220F9C">
        <w:rPr>
          <w:sz w:val="24"/>
          <w:szCs w:val="24"/>
        </w:rPr>
        <w:t>социокультурным</w:t>
      </w:r>
      <w:proofErr w:type="spellEnd"/>
      <w:r w:rsidRPr="00220F9C">
        <w:rPr>
          <w:sz w:val="24"/>
          <w:szCs w:val="24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процессе. Предмет «история» связан с переходом от изучения фактов к их осмыслению и сравнительно-историческому анализу, к развитию исторического мышления учащихся. Основные содержательные линии программы базового уровня исторического образования реализуются в рамках двух курсов «История России» и «Всеобщей истории».  </w:t>
      </w:r>
    </w:p>
    <w:p w:rsidR="00D82142" w:rsidRPr="00220F9C" w:rsidRDefault="00D82142" w:rsidP="00220F9C">
      <w:pPr>
        <w:spacing w:after="0" w:line="276" w:lineRule="auto"/>
        <w:jc w:val="both"/>
        <w:rPr>
          <w:sz w:val="24"/>
          <w:szCs w:val="24"/>
        </w:rPr>
      </w:pPr>
      <w:r w:rsidRPr="00220F9C">
        <w:rPr>
          <w:sz w:val="24"/>
          <w:szCs w:val="24"/>
        </w:rPr>
        <w:t xml:space="preserve">Рабочая программа разработана на основе </w:t>
      </w:r>
    </w:p>
    <w:p w:rsidR="006A316E" w:rsidRPr="0081551E" w:rsidRDefault="00D82142" w:rsidP="0081551E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220F9C">
        <w:rPr>
          <w:sz w:val="24"/>
          <w:szCs w:val="24"/>
        </w:rPr>
        <w:t xml:space="preserve">Примерной программы основного общего образования по истории МО РФ 2004 г. </w:t>
      </w:r>
    </w:p>
    <w:p w:rsidR="00D82142" w:rsidRPr="00220F9C" w:rsidRDefault="006A316E" w:rsidP="00220F9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220F9C">
        <w:rPr>
          <w:sz w:val="24"/>
          <w:szCs w:val="24"/>
        </w:rPr>
        <w:t xml:space="preserve"> </w:t>
      </w:r>
      <w:r w:rsidR="00D82142" w:rsidRPr="00220F9C">
        <w:rPr>
          <w:sz w:val="24"/>
          <w:szCs w:val="24"/>
        </w:rPr>
        <w:t>«Примерной программы качества подготовки выпускников средней школы по истории», авторы Алексашкина Л.Н., Данилов А.А., «Дрофа» 2005г.</w:t>
      </w:r>
    </w:p>
    <w:p w:rsidR="00D82142" w:rsidRPr="00220F9C" w:rsidRDefault="00D82142" w:rsidP="00220F9C">
      <w:p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220F9C">
        <w:rPr>
          <w:rFonts w:eastAsia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  часов для обязательного изучения учебного предмета «История» на ступени среднего (полного) общего образования на базовом уровне, в том числе: в X и XI классах по 70 часов, из расчета 2 учебных часа в неделю.</w:t>
      </w:r>
    </w:p>
    <w:p w:rsidR="0081551E" w:rsidRPr="0081551E" w:rsidRDefault="0081551E" w:rsidP="0081551E">
      <w:pPr>
        <w:pStyle w:val="a4"/>
        <w:jc w:val="both"/>
        <w:rPr>
          <w:rFonts w:ascii="Times New Roman" w:eastAsiaTheme="minorHAnsi" w:hAnsi="Times New Roman" w:cs="Times New Roman"/>
          <w:b/>
          <w:iCs/>
          <w:spacing w:val="-10"/>
          <w:kern w:val="0"/>
          <w:sz w:val="24"/>
          <w:szCs w:val="24"/>
          <w:lang w:eastAsia="en-US"/>
        </w:rPr>
      </w:pPr>
      <w:r w:rsidRPr="0081551E">
        <w:rPr>
          <w:rFonts w:ascii="Times New Roman" w:eastAsiaTheme="minorHAnsi" w:hAnsi="Times New Roman" w:cs="Times New Roman"/>
          <w:b/>
          <w:iCs/>
          <w:spacing w:val="-10"/>
          <w:kern w:val="0"/>
          <w:sz w:val="24"/>
          <w:szCs w:val="24"/>
          <w:lang w:eastAsia="en-US"/>
        </w:rPr>
        <w:t>Учебно-методический комплект:</w:t>
      </w:r>
    </w:p>
    <w:p w:rsidR="0081551E" w:rsidRDefault="0081551E" w:rsidP="0081551E">
      <w:pPr>
        <w:rPr>
          <w:sz w:val="24"/>
          <w:szCs w:val="24"/>
        </w:rPr>
      </w:pPr>
      <w:r w:rsidRPr="0081551E">
        <w:rPr>
          <w:sz w:val="24"/>
          <w:szCs w:val="24"/>
        </w:rPr>
        <w:t>10 класс - Н. С. Борисов. История. История России. С древнейших времён до конца XVII века</w:t>
      </w:r>
      <w:proofErr w:type="gramStart"/>
      <w:r w:rsidRPr="0081551E">
        <w:rPr>
          <w:sz w:val="24"/>
          <w:szCs w:val="24"/>
        </w:rPr>
        <w:t xml:space="preserve">.; </w:t>
      </w:r>
      <w:proofErr w:type="gramEnd"/>
      <w:r w:rsidRPr="0081551E">
        <w:rPr>
          <w:sz w:val="24"/>
          <w:szCs w:val="24"/>
        </w:rPr>
        <w:t xml:space="preserve">А. А. Левандовский История. История России XVIII – XIX веков. Просвещение, 2013г.;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Загладин</w:t>
      </w:r>
      <w:proofErr w:type="spellEnd"/>
      <w:r>
        <w:rPr>
          <w:sz w:val="24"/>
          <w:szCs w:val="24"/>
        </w:rPr>
        <w:t>. Всемирная история. Русское слово, 2013г.</w:t>
      </w:r>
    </w:p>
    <w:p w:rsidR="0081551E" w:rsidRDefault="0081551E" w:rsidP="0081551E">
      <w:pPr>
        <w:rPr>
          <w:sz w:val="24"/>
          <w:szCs w:val="24"/>
        </w:rPr>
      </w:pPr>
      <w:r w:rsidRPr="0081551E">
        <w:rPr>
          <w:sz w:val="24"/>
          <w:szCs w:val="24"/>
        </w:rPr>
        <w:lastRenderedPageBreak/>
        <w:t>11 класс</w:t>
      </w:r>
      <w:r>
        <w:rPr>
          <w:sz w:val="24"/>
          <w:szCs w:val="24"/>
        </w:rPr>
        <w:t xml:space="preserve"> - </w:t>
      </w:r>
      <w:r w:rsidRPr="0081551E">
        <w:rPr>
          <w:sz w:val="24"/>
          <w:szCs w:val="24"/>
        </w:rPr>
        <w:t xml:space="preserve"> А. А. Левандовский, Ю. А. Щетинов, С. В. Мироненко. История. История России. XX – начало XXI века. Просвещение, 2013г.;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Загладин</w:t>
      </w:r>
      <w:proofErr w:type="spellEnd"/>
      <w:r>
        <w:rPr>
          <w:sz w:val="24"/>
          <w:szCs w:val="24"/>
        </w:rPr>
        <w:t>. Всемирная история. Русское слово, 2013г.</w:t>
      </w:r>
    </w:p>
    <w:p w:rsidR="00D82142" w:rsidRPr="00220F9C" w:rsidRDefault="00D82142" w:rsidP="0081551E">
      <w:pPr>
        <w:spacing w:line="276" w:lineRule="auto"/>
        <w:jc w:val="both"/>
        <w:rPr>
          <w:sz w:val="24"/>
          <w:szCs w:val="24"/>
        </w:rPr>
      </w:pPr>
    </w:p>
    <w:sectPr w:rsidR="00D82142" w:rsidRPr="00220F9C" w:rsidSect="006F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76B2"/>
    <w:multiLevelType w:val="hybridMultilevel"/>
    <w:tmpl w:val="D9927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142"/>
    <w:rsid w:val="001E3880"/>
    <w:rsid w:val="00220F9C"/>
    <w:rsid w:val="005C1D38"/>
    <w:rsid w:val="006738B3"/>
    <w:rsid w:val="006A316E"/>
    <w:rsid w:val="006F613C"/>
    <w:rsid w:val="0081551E"/>
    <w:rsid w:val="00934B05"/>
    <w:rsid w:val="00CB7D65"/>
    <w:rsid w:val="00D82142"/>
    <w:rsid w:val="00EB5872"/>
    <w:rsid w:val="00FC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pacing w:val="-10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42"/>
    <w:pPr>
      <w:ind w:left="720"/>
      <w:contextualSpacing/>
    </w:pPr>
  </w:style>
  <w:style w:type="character" w:customStyle="1" w:styleId="c10">
    <w:name w:val="c10"/>
    <w:basedOn w:val="a0"/>
    <w:rsid w:val="006A316E"/>
  </w:style>
  <w:style w:type="paragraph" w:styleId="a4">
    <w:name w:val="No Spacing"/>
    <w:qFormat/>
    <w:rsid w:val="0081551E"/>
    <w:pPr>
      <w:suppressAutoHyphens/>
      <w:spacing w:before="0" w:beforeAutospacing="0" w:after="0" w:afterAutospacing="0"/>
      <w:ind w:firstLine="0"/>
    </w:pPr>
    <w:rPr>
      <w:rFonts w:ascii="Calibri" w:eastAsia="Calibri" w:hAnsi="Calibri" w:cs="Calibri"/>
      <w:iCs w:val="0"/>
      <w:spacing w:val="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2015-08-12T17:59:00Z</dcterms:created>
  <dcterms:modified xsi:type="dcterms:W3CDTF">2016-01-31T15:14:00Z</dcterms:modified>
</cp:coreProperties>
</file>