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0F" w:rsidRPr="00DF250F" w:rsidRDefault="00DF250F" w:rsidP="00063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литературе. 5-9 классы </w:t>
      </w:r>
    </w:p>
    <w:p w:rsidR="00DF250F" w:rsidRPr="00DF250F" w:rsidRDefault="004C0CDB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50F" w:rsidRPr="00DF250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литературе на уровень основного общего образования составлена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 с  требованиями 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государственного  образовательного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стандарта общего образования второго поколения, на основе Примерной программы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>литературе (5 -9 класс, ФГОС ООО).</w:t>
      </w:r>
    </w:p>
    <w:p w:rsidR="00DF250F" w:rsidRPr="00DF250F" w:rsidRDefault="004C0CDB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F250F" w:rsidRPr="00DF250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F250F" w:rsidRPr="00DF250F" w:rsidRDefault="004C0CDB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50F" w:rsidRPr="00DF250F">
        <w:rPr>
          <w:rFonts w:ascii="Times New Roman" w:eastAsia="Times New Roman" w:hAnsi="Times New Roman" w:cs="Times New Roman"/>
          <w:sz w:val="24"/>
          <w:szCs w:val="24"/>
        </w:rPr>
        <w:t>Литература  как  искусство  словесного  образ</w:t>
      </w:r>
      <w:proofErr w:type="gramStart"/>
      <w:r w:rsidR="00DF250F" w:rsidRPr="00DF25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3B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06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50F" w:rsidRPr="00DF250F">
        <w:rPr>
          <w:rFonts w:ascii="Times New Roman" w:eastAsia="Times New Roman" w:hAnsi="Times New Roman" w:cs="Times New Roman"/>
          <w:sz w:val="24"/>
          <w:szCs w:val="24"/>
        </w:rPr>
        <w:t xml:space="preserve">особый  способ  познания  жизни,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>художественная модель мира, обладающая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такими важными отличиями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собственно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научной  картины  бытия,  как  высокая  степень  эмоционального  воздействия,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метафоричность,  многозначность,  ассоциативность,  незавершенность, 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предполагающие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CDB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активное сотворчество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воспринимающего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63B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06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>необходимое условие становления человека, эмоционально богатого  и  интеллектуально  развитого,  способного  конструктивно  и  вместе  с  тем критически относиться к себе и к окружающему миру.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Общение  школьника  с  произведениями  искусства  слова  на  уроках  литературы необходимо не просто как факт знакомства с подлинными художественными ценностями, </w:t>
      </w:r>
      <w:r w:rsidR="004C0CDB">
        <w:rPr>
          <w:rFonts w:ascii="Times New Roman" w:eastAsia="Times New Roman" w:hAnsi="Times New Roman" w:cs="Times New Roman"/>
          <w:sz w:val="24"/>
          <w:szCs w:val="24"/>
        </w:rPr>
        <w:t xml:space="preserve">но  и  как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>опыт  коммуникации,  диалог  с  писателями  (русскими  и зарубежными,  нашими  со</w:t>
      </w:r>
      <w:r w:rsidR="004C0CDB">
        <w:rPr>
          <w:rFonts w:ascii="Times New Roman" w:eastAsia="Times New Roman" w:hAnsi="Times New Roman" w:cs="Times New Roman"/>
          <w:sz w:val="24"/>
          <w:szCs w:val="24"/>
        </w:rPr>
        <w:t xml:space="preserve">временниками,  представителями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>другой  эпохи).  Это приобщение к общечеловеческим ценностям бытия, а также к духовному опыту русского народа,  нашедшему  отражение  в  фольклоре  и  русской  классической  литературе  как художественном  явлении,  вписанном  в  историю  мировой  культуры  и  обладающем несомненной национальной самобытностью. Знакомство с произведениями словесного искусства  народа  нашей  страны  расширяет  представления  учащихся  о  богатстве  и многообразии  художественной  культуры,  духовного  и  нравственного  потенциала многонациональной России.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 картина  жизни,  нарисованная в  литературном  произведении  при помощи слов, языковых знаков, осваивается нами не только в чувственном восприятии (эмоционально),  но  и  в  интеллектуальном  понимании  (рационально).  </w:t>
      </w:r>
    </w:p>
    <w:p w:rsidR="00DF250F" w:rsidRPr="00DF250F" w:rsidRDefault="004C0CDB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F250F" w:rsidRPr="00DF250F">
        <w:rPr>
          <w:rFonts w:ascii="Times New Roman" w:eastAsia="Times New Roman" w:hAnsi="Times New Roman" w:cs="Times New Roman"/>
          <w:b/>
          <w:sz w:val="24"/>
          <w:szCs w:val="24"/>
        </w:rPr>
        <w:t>Главными целями изучения предмета «Литература» являются</w:t>
      </w:r>
      <w:r w:rsidR="00DF250F" w:rsidRPr="00DF25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•  формирование  духовно  развитой  личности,  обладающей 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гуманистическим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мировоззрением,  национальным  самосознанием  и общероссийским  гражданским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>сознанием, чувством патриотизма;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• развитие интеллектуальных и творческих способностей учащихся, необходимых </w:t>
      </w: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>успешной социализации и самореализации личности;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их  чтение  и  анализ,  основанный  на  понимании  образной  природы  искусства  слова,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50F">
        <w:rPr>
          <w:rFonts w:ascii="Times New Roman" w:eastAsia="Times New Roman" w:hAnsi="Times New Roman" w:cs="Times New Roman"/>
          <w:sz w:val="24"/>
          <w:szCs w:val="24"/>
        </w:rPr>
        <w:t>опирающийся</w:t>
      </w:r>
      <w:proofErr w:type="gramEnd"/>
      <w:r w:rsidRPr="00DF250F">
        <w:rPr>
          <w:rFonts w:ascii="Times New Roman" w:eastAsia="Times New Roman" w:hAnsi="Times New Roman" w:cs="Times New Roman"/>
          <w:sz w:val="24"/>
          <w:szCs w:val="24"/>
        </w:rPr>
        <w:t xml:space="preserve">  на  принципы  единства  художественной  формы  и  содержания,  связи </w:t>
      </w:r>
    </w:p>
    <w:p w:rsidR="00DF250F" w:rsidRPr="00DF250F" w:rsidRDefault="00DF250F" w:rsidP="00DF2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0F">
        <w:rPr>
          <w:rFonts w:ascii="Times New Roman" w:eastAsia="Times New Roman" w:hAnsi="Times New Roman" w:cs="Times New Roman"/>
          <w:sz w:val="24"/>
          <w:szCs w:val="24"/>
        </w:rPr>
        <w:t>искусства с жизнью, историзма;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•  поэтапное,  последовательное  формирование  умений  читать, комментировать,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анализировать и интерпретировать художественный текст;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•  овладение  возможными  алгоритмами  постижения  смыслов,  заложенных 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художественном 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тексте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 (или  любом  другом  речевом  высказывании),  и  создание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собственного текста, представление своих оценок и суждений по поводу прочитанного;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•  овладение  важнейшими  </w:t>
      </w:r>
      <w:proofErr w:type="spellStart"/>
      <w:r w:rsidRPr="004C0CDB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 умениями  и  универсальными  учебными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действиями (формулировать цели деятельности, планировать ее, осуществлять </w:t>
      </w:r>
      <w:proofErr w:type="spellStart"/>
      <w:r w:rsidRPr="004C0CDB">
        <w:rPr>
          <w:rFonts w:ascii="Times New Roman" w:eastAsia="Times New Roman" w:hAnsi="Times New Roman" w:cs="Times New Roman"/>
          <w:sz w:val="24"/>
          <w:szCs w:val="24"/>
        </w:rPr>
        <w:t>библио</w:t>
      </w:r>
      <w:proofErr w:type="spell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графический поиск, находить и обрабатывать необходимую информацию из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источников, включая Интернет и др.);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•  использование  опыта  общения  с  произведениями  художественной  литературы 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повседневной жизни и учебной деятельности, речевом самосовершенствовании.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Учебный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>предмет «Литература» тесно связан с предметом «Русский язык». Русская литература является одним из основных источников  обогащения  речи  учащихся,  формирования  их  речевой  культуры  и коммуникативных навыков. Изучение языка художественных произведений способствует пониманию  учащимися  эстетической  функции  слова,  овладению  ими  стилистически окрашенной русской речью.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b/>
          <w:sz w:val="24"/>
          <w:szCs w:val="24"/>
        </w:rPr>
        <w:t xml:space="preserve">   Специфика учебного предмета «Литература»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тем, что он представляет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собой единство словесного искусства и основ науки (литературоведения), которая изучает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это искусство.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>Курс  литературы  в 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8  классах  строится  на  основе  сочетания  концентрического,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историко-хронологического  и  проблемно-тематического  принципов,  а  в  9  классе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изучение линейного курса на историко-литературной основе (древнерусская </w:t>
      </w:r>
      <w:proofErr w:type="gramEnd"/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—л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итература XVIII в. —литература первой половины XIX в.), который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продолжается в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11 классах (литература второй половины XIX в.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—л</w:t>
      </w:r>
      <w:proofErr w:type="gramEnd"/>
      <w:r w:rsidRPr="004C0CDB">
        <w:rPr>
          <w:rFonts w:ascii="Times New Roman" w:eastAsia="Times New Roman" w:hAnsi="Times New Roman" w:cs="Times New Roman"/>
          <w:sz w:val="24"/>
          <w:szCs w:val="24"/>
        </w:rPr>
        <w:t>итература XX в. —современная литература).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C0CDB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 предмета в учебном плане.</w:t>
      </w:r>
    </w:p>
    <w:p w:rsidR="004C0CDB" w:rsidRDefault="000A2BF5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0CDB" w:rsidRPr="004C0CD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предусматривает обязательное изучение литературы на этапе основного общего образования в количестве: </w:t>
      </w:r>
    </w:p>
    <w:p w:rsidR="004C0CDB" w:rsidRPr="004C0CDB" w:rsidRDefault="004C0CDB" w:rsidP="004C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CDB">
        <w:rPr>
          <w:rFonts w:ascii="Times New Roman" w:eastAsia="Times New Roman" w:hAnsi="Times New Roman" w:cs="Times New Roman"/>
          <w:sz w:val="24"/>
          <w:szCs w:val="24"/>
        </w:rPr>
        <w:t>в 5, 6</w:t>
      </w:r>
      <w:r w:rsidR="000A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proofErr w:type="gramStart"/>
      <w:r w:rsidRPr="004C0CD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 105 часов,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>в 7</w:t>
      </w:r>
      <w:r w:rsidR="000A2BF5">
        <w:rPr>
          <w:rFonts w:ascii="Times New Roman" w:eastAsia="Times New Roman" w:hAnsi="Times New Roman" w:cs="Times New Roman"/>
          <w:sz w:val="24"/>
          <w:szCs w:val="24"/>
        </w:rPr>
        <w:t>- 8 классах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BF5">
        <w:rPr>
          <w:rFonts w:ascii="Times New Roman" w:eastAsia="Times New Roman" w:hAnsi="Times New Roman" w:cs="Times New Roman"/>
          <w:sz w:val="24"/>
          <w:szCs w:val="24"/>
        </w:rPr>
        <w:t xml:space="preserve">–по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>70 часов,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CDB">
        <w:rPr>
          <w:rFonts w:ascii="Times New Roman" w:eastAsia="Times New Roman" w:hAnsi="Times New Roman" w:cs="Times New Roman"/>
          <w:sz w:val="24"/>
          <w:szCs w:val="24"/>
        </w:rPr>
        <w:t>в 9 классе –</w:t>
      </w:r>
      <w:r w:rsidR="000A2BF5">
        <w:rPr>
          <w:rFonts w:ascii="Times New Roman" w:eastAsia="Times New Roman" w:hAnsi="Times New Roman" w:cs="Times New Roman"/>
          <w:sz w:val="24"/>
          <w:szCs w:val="24"/>
        </w:rPr>
        <w:t>102 часа.</w:t>
      </w:r>
    </w:p>
    <w:p w:rsidR="004C0CDB" w:rsidRPr="00DF250F" w:rsidRDefault="004C0CDB" w:rsidP="00DF250F">
      <w:pPr>
        <w:rPr>
          <w:rFonts w:ascii="Times New Roman" w:hAnsi="Times New Roman" w:cs="Times New Roman"/>
          <w:sz w:val="24"/>
          <w:szCs w:val="24"/>
        </w:rPr>
      </w:pPr>
    </w:p>
    <w:sectPr w:rsidR="004C0CDB" w:rsidRPr="00DF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0F"/>
    <w:rsid w:val="00063B5E"/>
    <w:rsid w:val="000A2BF5"/>
    <w:rsid w:val="004C0CDB"/>
    <w:rsid w:val="00D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2020-04-01T15:06:00Z</dcterms:created>
  <dcterms:modified xsi:type="dcterms:W3CDTF">2020-04-01T15:06:00Z</dcterms:modified>
</cp:coreProperties>
</file>